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1C08A" w14:textId="52C83869" w:rsidR="00CD3DB2" w:rsidRDefault="00CD3DB2" w:rsidP="00CD3DB2">
      <w:pPr>
        <w:pStyle w:val="NormalWeb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Biographie Stéphanie Huang</w:t>
      </w:r>
    </w:p>
    <w:p w14:paraId="1B06CEB6" w14:textId="4C3BA2D6" w:rsidR="00CD3DB2" w:rsidRDefault="00CD3DB2" w:rsidP="00CD3DB2">
      <w:pPr>
        <w:pStyle w:val="NormalWeb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Lauréate du Concours musical international Reine Elisabeth de Belgique 2022 où elle remporte également les deux prix du public (le prix Canvas-Klara et le prix Musiq3), Grand Prix du Concours international de violoncelle </w:t>
      </w:r>
      <w:proofErr w:type="spellStart"/>
      <w:r>
        <w:rPr>
          <w:rFonts w:ascii="Aptos" w:hAnsi="Aptos"/>
          <w:color w:val="000000"/>
        </w:rPr>
        <w:t>Suggia</w:t>
      </w:r>
      <w:proofErr w:type="spellEnd"/>
      <w:r>
        <w:rPr>
          <w:rFonts w:ascii="Aptos" w:hAnsi="Aptos"/>
          <w:color w:val="000000"/>
        </w:rPr>
        <w:t xml:space="preserve"> 2015 à Porto, Premier Prix du Concours international de la Società </w:t>
      </w:r>
      <w:proofErr w:type="spellStart"/>
      <w:r>
        <w:rPr>
          <w:rFonts w:ascii="Aptos" w:hAnsi="Aptos"/>
          <w:color w:val="000000"/>
        </w:rPr>
        <w:t>Umanitaria</w:t>
      </w:r>
      <w:proofErr w:type="spellEnd"/>
      <w:r>
        <w:rPr>
          <w:rFonts w:ascii="Aptos" w:hAnsi="Aptos"/>
          <w:color w:val="000000"/>
        </w:rPr>
        <w:t xml:space="preserve"> 2021 à Milan, nommée Révélation ADAMI Classique 2021 en France, Stéphanie Huang a marqué son parcours musical par sa passion et son sens du perfectionnisme.</w:t>
      </w:r>
    </w:p>
    <w:p w14:paraId="59153FFE" w14:textId="26E2DA1D" w:rsidR="00CD3DB2" w:rsidRDefault="00CD3DB2" w:rsidP="00CD3DB2">
      <w:pPr>
        <w:pStyle w:val="NormalWeb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Stéphanie Huang se produit régulièrement dans le répertoire concertant (Haydn, </w:t>
      </w:r>
      <w:proofErr w:type="spellStart"/>
      <w:r>
        <w:rPr>
          <w:rFonts w:ascii="Aptos" w:hAnsi="Aptos"/>
          <w:color w:val="000000"/>
        </w:rPr>
        <w:t>Dvorák</w:t>
      </w:r>
      <w:proofErr w:type="spellEnd"/>
      <w:r>
        <w:rPr>
          <w:rFonts w:ascii="Aptos" w:hAnsi="Aptos"/>
          <w:color w:val="000000"/>
        </w:rPr>
        <w:t xml:space="preserve">, Elgar, </w:t>
      </w:r>
      <w:proofErr w:type="spellStart"/>
      <w:r>
        <w:rPr>
          <w:rFonts w:ascii="Aptos" w:hAnsi="Aptos"/>
          <w:color w:val="000000"/>
        </w:rPr>
        <w:t>Tchaïkovsky</w:t>
      </w:r>
      <w:proofErr w:type="spellEnd"/>
      <w:r>
        <w:rPr>
          <w:rFonts w:ascii="Aptos" w:hAnsi="Aptos"/>
          <w:color w:val="000000"/>
        </w:rPr>
        <w:t xml:space="preserve">...) avec divers orchestres (Orchestre National de Belgique, Brussels </w:t>
      </w:r>
      <w:proofErr w:type="spellStart"/>
      <w:r>
        <w:rPr>
          <w:rFonts w:ascii="Aptos" w:hAnsi="Aptos"/>
          <w:color w:val="000000"/>
        </w:rPr>
        <w:t>Philharmonic</w:t>
      </w:r>
      <w:proofErr w:type="spellEnd"/>
      <w:r>
        <w:rPr>
          <w:rFonts w:ascii="Aptos" w:hAnsi="Aptos"/>
          <w:color w:val="000000"/>
        </w:rPr>
        <w:t xml:space="preserve">, </w:t>
      </w:r>
      <w:proofErr w:type="spellStart"/>
      <w:r>
        <w:rPr>
          <w:rFonts w:ascii="Aptos" w:hAnsi="Aptos"/>
          <w:color w:val="000000"/>
        </w:rPr>
        <w:t>Kamerfilharmonie</w:t>
      </w:r>
      <w:proofErr w:type="spellEnd"/>
      <w:r>
        <w:rPr>
          <w:rFonts w:ascii="Aptos" w:hAnsi="Aptos"/>
          <w:color w:val="000000"/>
        </w:rPr>
        <w:t xml:space="preserve"> van </w:t>
      </w:r>
      <w:proofErr w:type="spellStart"/>
      <w:r>
        <w:rPr>
          <w:rFonts w:ascii="Aptos" w:hAnsi="Aptos"/>
          <w:color w:val="000000"/>
        </w:rPr>
        <w:t>Vlaanderen</w:t>
      </w:r>
      <w:proofErr w:type="spellEnd"/>
      <w:r>
        <w:rPr>
          <w:rFonts w:ascii="Aptos" w:hAnsi="Aptos"/>
          <w:color w:val="000000"/>
        </w:rPr>
        <w:t xml:space="preserve">, Orchestre Royal de Chambre de Wallonie, </w:t>
      </w:r>
      <w:proofErr w:type="spellStart"/>
      <w:r>
        <w:rPr>
          <w:rFonts w:ascii="Aptos" w:hAnsi="Aptos"/>
          <w:color w:val="000000"/>
        </w:rPr>
        <w:t>Orquestra</w:t>
      </w:r>
      <w:proofErr w:type="spellEnd"/>
      <w:r>
        <w:rPr>
          <w:rFonts w:ascii="Aptos" w:hAnsi="Aptos"/>
          <w:color w:val="000000"/>
        </w:rPr>
        <w:t xml:space="preserve"> </w:t>
      </w:r>
      <w:proofErr w:type="spellStart"/>
      <w:r>
        <w:rPr>
          <w:rFonts w:ascii="Aptos" w:hAnsi="Aptos"/>
          <w:color w:val="000000"/>
        </w:rPr>
        <w:t>Sinfónica</w:t>
      </w:r>
      <w:proofErr w:type="spellEnd"/>
      <w:r>
        <w:rPr>
          <w:rFonts w:ascii="Aptos" w:hAnsi="Aptos"/>
          <w:color w:val="000000"/>
        </w:rPr>
        <w:t xml:space="preserve"> do Porto Casa da </w:t>
      </w:r>
      <w:proofErr w:type="spellStart"/>
      <w:r>
        <w:rPr>
          <w:rFonts w:ascii="Aptos" w:hAnsi="Aptos"/>
          <w:color w:val="000000"/>
        </w:rPr>
        <w:t>Musica</w:t>
      </w:r>
      <w:proofErr w:type="spellEnd"/>
      <w:r>
        <w:rPr>
          <w:rFonts w:ascii="Aptos" w:hAnsi="Aptos"/>
          <w:color w:val="000000"/>
        </w:rPr>
        <w:t xml:space="preserve">...) sous la direction de chefs tels que M. Sanderling, C. </w:t>
      </w:r>
      <w:proofErr w:type="spellStart"/>
      <w:r>
        <w:rPr>
          <w:rFonts w:ascii="Aptos" w:hAnsi="Aptos"/>
          <w:color w:val="000000"/>
        </w:rPr>
        <w:t>Izcaray</w:t>
      </w:r>
      <w:proofErr w:type="spellEnd"/>
      <w:r>
        <w:rPr>
          <w:rFonts w:ascii="Aptos" w:hAnsi="Aptos"/>
          <w:color w:val="000000"/>
        </w:rPr>
        <w:t xml:space="preserve"> ou V. </w:t>
      </w:r>
      <w:proofErr w:type="spellStart"/>
      <w:r>
        <w:rPr>
          <w:rFonts w:ascii="Aptos" w:hAnsi="Aptos"/>
          <w:color w:val="000000"/>
        </w:rPr>
        <w:t>Mardirossian</w:t>
      </w:r>
      <w:proofErr w:type="spellEnd"/>
      <w:r>
        <w:rPr>
          <w:rFonts w:ascii="Aptos" w:hAnsi="Aptos"/>
          <w:color w:val="000000"/>
        </w:rPr>
        <w:t xml:space="preserve">. Elle donne également des récitals et joue dans des ensembles de musique de chambre lors de nombreux festivals nationaux et internationaux (Festival des Midis-Minimes-Belgique, Festival </w:t>
      </w:r>
      <w:proofErr w:type="spellStart"/>
      <w:r>
        <w:rPr>
          <w:rFonts w:ascii="Aptos" w:hAnsi="Aptos"/>
          <w:color w:val="000000"/>
        </w:rPr>
        <w:t>Seiji</w:t>
      </w:r>
      <w:proofErr w:type="spellEnd"/>
      <w:r>
        <w:rPr>
          <w:rFonts w:ascii="Aptos" w:hAnsi="Aptos"/>
          <w:color w:val="000000"/>
        </w:rPr>
        <w:t xml:space="preserve"> Ozawa à Matsumoto-Japon, Printemps des Arts de Monte-Carlo-Monaco, Festival international de musique de chambre de </w:t>
      </w:r>
      <w:proofErr w:type="spellStart"/>
      <w:r>
        <w:rPr>
          <w:rFonts w:ascii="Aptos" w:hAnsi="Aptos"/>
          <w:color w:val="000000"/>
        </w:rPr>
        <w:t>Schiermonnikoog</w:t>
      </w:r>
      <w:proofErr w:type="spellEnd"/>
      <w:r>
        <w:rPr>
          <w:rFonts w:ascii="Aptos" w:hAnsi="Aptos"/>
          <w:color w:val="000000"/>
        </w:rPr>
        <w:t xml:space="preserve">-Pays-Bas, Festival de la Chapelle Musicale Reine </w:t>
      </w:r>
      <w:proofErr w:type="spellStart"/>
      <w:r>
        <w:rPr>
          <w:rFonts w:ascii="Aptos" w:hAnsi="Aptos"/>
          <w:color w:val="000000"/>
        </w:rPr>
        <w:t>élisabeth</w:t>
      </w:r>
      <w:proofErr w:type="spellEnd"/>
      <w:r>
        <w:rPr>
          <w:rFonts w:ascii="Aptos" w:hAnsi="Aptos"/>
          <w:color w:val="000000"/>
        </w:rPr>
        <w:t>-Belgique...).</w:t>
      </w:r>
    </w:p>
    <w:p w14:paraId="2E18DC3A" w14:textId="67D6535D" w:rsidR="00CD3DB2" w:rsidRDefault="00CD3DB2" w:rsidP="00CD3DB2">
      <w:pPr>
        <w:pStyle w:val="NormalWeb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Stéphanie Huang a collaboré avec des artistes tels que Jean-Claude Vanden </w:t>
      </w:r>
      <w:proofErr w:type="spellStart"/>
      <w:r>
        <w:rPr>
          <w:rFonts w:ascii="Aptos" w:hAnsi="Aptos"/>
          <w:color w:val="000000"/>
        </w:rPr>
        <w:t>Eynden</w:t>
      </w:r>
      <w:proofErr w:type="spellEnd"/>
      <w:r>
        <w:rPr>
          <w:rFonts w:ascii="Aptos" w:hAnsi="Aptos"/>
          <w:color w:val="000000"/>
        </w:rPr>
        <w:t xml:space="preserve">, Gary Hoffman, Renaud Capuçon, Claire Désert, Laurent </w:t>
      </w:r>
      <w:proofErr w:type="spellStart"/>
      <w:r>
        <w:rPr>
          <w:rFonts w:ascii="Aptos" w:hAnsi="Aptos"/>
          <w:color w:val="000000"/>
        </w:rPr>
        <w:t>Korcia</w:t>
      </w:r>
      <w:proofErr w:type="spellEnd"/>
      <w:r>
        <w:rPr>
          <w:rFonts w:ascii="Aptos" w:hAnsi="Aptos"/>
          <w:color w:val="000000"/>
        </w:rPr>
        <w:t>... Elle s'est récemment produite au Festival ADAMI à Villefavard, au Festival de La Roque d'</w:t>
      </w:r>
      <w:proofErr w:type="spellStart"/>
      <w:r>
        <w:rPr>
          <w:rFonts w:ascii="Aptos" w:hAnsi="Aptos"/>
          <w:color w:val="000000"/>
        </w:rPr>
        <w:t>Anthéron</w:t>
      </w:r>
      <w:proofErr w:type="spellEnd"/>
      <w:r>
        <w:rPr>
          <w:rFonts w:ascii="Aptos" w:hAnsi="Aptos"/>
          <w:color w:val="000000"/>
        </w:rPr>
        <w:t xml:space="preserve">, au </w:t>
      </w:r>
      <w:proofErr w:type="spellStart"/>
      <w:r>
        <w:rPr>
          <w:rFonts w:ascii="Aptos" w:hAnsi="Aptos"/>
          <w:color w:val="000000"/>
        </w:rPr>
        <w:t>Musicorum</w:t>
      </w:r>
      <w:proofErr w:type="spellEnd"/>
      <w:r>
        <w:rPr>
          <w:rFonts w:ascii="Aptos" w:hAnsi="Aptos"/>
          <w:color w:val="000000"/>
        </w:rPr>
        <w:t xml:space="preserve"> à Bruxelles, au Festival Jeunes Talents à Paris, au Victoria Hall à Genève, au Palais des Beaux-Arts à Bruxelles... En janvier 2022, elle a été invitée par le violoniste français Renaud Capuçon dans l'émission télévisée - L'Essentiel chez Labro. Elle a également été interviewée par Musiq3/RTBF en tant que l'une des sept artistes de la </w:t>
      </w:r>
      <w:proofErr w:type="spellStart"/>
      <w:r>
        <w:rPr>
          <w:rFonts w:ascii="Aptos" w:hAnsi="Aptos"/>
          <w:color w:val="000000"/>
        </w:rPr>
        <w:t>Belgian</w:t>
      </w:r>
      <w:proofErr w:type="spellEnd"/>
      <w:r>
        <w:rPr>
          <w:rFonts w:ascii="Aptos" w:hAnsi="Aptos"/>
          <w:color w:val="000000"/>
        </w:rPr>
        <w:t xml:space="preserve"> Music Week.</w:t>
      </w:r>
    </w:p>
    <w:p w14:paraId="0AC557BE" w14:textId="77777777" w:rsidR="00CD3DB2" w:rsidRDefault="00CD3DB2" w:rsidP="00CD3DB2">
      <w:pPr>
        <w:pStyle w:val="NormalWeb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Née dans une famille de musiciens, Stéphanie Huang commence le violoncelle dès son plus jeune âge. Elle a remporté un premier Prix au Concours Dexia et fait ses débuts à l'âge de douze ans au Théâtre Royal de la Monnaie à Bruxelles dans les Variations sur un thème rococo de </w:t>
      </w:r>
      <w:proofErr w:type="spellStart"/>
      <w:r>
        <w:rPr>
          <w:rFonts w:ascii="Aptos" w:hAnsi="Aptos"/>
          <w:color w:val="000000"/>
        </w:rPr>
        <w:t>Tchaïkovsky</w:t>
      </w:r>
      <w:proofErr w:type="spellEnd"/>
      <w:r>
        <w:rPr>
          <w:rFonts w:ascii="Aptos" w:hAnsi="Aptos"/>
          <w:color w:val="000000"/>
        </w:rPr>
        <w:t xml:space="preserve">. Elle obtient son </w:t>
      </w:r>
      <w:proofErr w:type="spellStart"/>
      <w:r>
        <w:rPr>
          <w:rFonts w:ascii="Aptos" w:hAnsi="Aptos"/>
          <w:color w:val="000000"/>
        </w:rPr>
        <w:t>Bachelor</w:t>
      </w:r>
      <w:proofErr w:type="spellEnd"/>
      <w:r>
        <w:rPr>
          <w:rFonts w:ascii="Aptos" w:hAnsi="Aptos"/>
          <w:color w:val="000000"/>
        </w:rPr>
        <w:t xml:space="preserve"> </w:t>
      </w:r>
      <w:proofErr w:type="spellStart"/>
      <w:r>
        <w:rPr>
          <w:rFonts w:ascii="Aptos" w:hAnsi="Aptos"/>
          <w:color w:val="000000"/>
        </w:rPr>
        <w:t>degree</w:t>
      </w:r>
      <w:proofErr w:type="spellEnd"/>
      <w:r>
        <w:rPr>
          <w:rFonts w:ascii="Aptos" w:hAnsi="Aptos"/>
          <w:color w:val="000000"/>
        </w:rPr>
        <w:t xml:space="preserve"> au </w:t>
      </w:r>
      <w:proofErr w:type="spellStart"/>
      <w:r>
        <w:rPr>
          <w:rFonts w:ascii="Aptos" w:hAnsi="Aptos"/>
          <w:color w:val="000000"/>
        </w:rPr>
        <w:t>Koninklijk</w:t>
      </w:r>
      <w:proofErr w:type="spellEnd"/>
      <w:r>
        <w:rPr>
          <w:rFonts w:ascii="Aptos" w:hAnsi="Aptos"/>
          <w:color w:val="000000"/>
        </w:rPr>
        <w:t xml:space="preserve"> </w:t>
      </w:r>
      <w:proofErr w:type="spellStart"/>
      <w:r>
        <w:rPr>
          <w:rFonts w:ascii="Aptos" w:hAnsi="Aptos"/>
          <w:color w:val="000000"/>
        </w:rPr>
        <w:t>Conservatorium</w:t>
      </w:r>
      <w:proofErr w:type="spellEnd"/>
      <w:r>
        <w:rPr>
          <w:rFonts w:ascii="Aptos" w:hAnsi="Aptos"/>
          <w:color w:val="000000"/>
        </w:rPr>
        <w:t xml:space="preserve"> de Bruxelles et son Master </w:t>
      </w:r>
      <w:proofErr w:type="spellStart"/>
      <w:r>
        <w:rPr>
          <w:rFonts w:ascii="Aptos" w:hAnsi="Aptos"/>
          <w:color w:val="000000"/>
        </w:rPr>
        <w:t>degree</w:t>
      </w:r>
      <w:proofErr w:type="spellEnd"/>
      <w:r>
        <w:rPr>
          <w:rFonts w:ascii="Aptos" w:hAnsi="Aptos"/>
          <w:color w:val="000000"/>
        </w:rPr>
        <w:t xml:space="preserve"> de violoncelle, son Master </w:t>
      </w:r>
      <w:proofErr w:type="spellStart"/>
      <w:r>
        <w:rPr>
          <w:rFonts w:ascii="Aptos" w:hAnsi="Aptos"/>
          <w:color w:val="000000"/>
        </w:rPr>
        <w:t>degree</w:t>
      </w:r>
      <w:proofErr w:type="spellEnd"/>
      <w:r>
        <w:rPr>
          <w:rFonts w:ascii="Aptos" w:hAnsi="Aptos"/>
          <w:color w:val="000000"/>
        </w:rPr>
        <w:t xml:space="preserve"> en musique de chambre et Diplôme d'Artiste Interprète au Conservatoire National Supérieur de Musique et de Danse de Paris avec de nombreuses récompenses (fondations </w:t>
      </w:r>
      <w:proofErr w:type="spellStart"/>
      <w:r>
        <w:rPr>
          <w:rFonts w:ascii="Aptos" w:hAnsi="Aptos"/>
          <w:color w:val="000000"/>
        </w:rPr>
        <w:t>Spes</w:t>
      </w:r>
      <w:proofErr w:type="spellEnd"/>
      <w:r>
        <w:rPr>
          <w:rFonts w:ascii="Aptos" w:hAnsi="Aptos"/>
          <w:color w:val="000000"/>
        </w:rPr>
        <w:t xml:space="preserve">, Meyer, </w:t>
      </w:r>
      <w:proofErr w:type="spellStart"/>
      <w:r>
        <w:rPr>
          <w:rFonts w:ascii="Aptos" w:hAnsi="Aptos"/>
          <w:color w:val="000000"/>
        </w:rPr>
        <w:t>Kriegelstein</w:t>
      </w:r>
      <w:proofErr w:type="spellEnd"/>
      <w:r>
        <w:rPr>
          <w:rFonts w:ascii="Aptos" w:hAnsi="Aptos"/>
          <w:color w:val="000000"/>
        </w:rPr>
        <w:t>, Safran).</w:t>
      </w:r>
    </w:p>
    <w:p w14:paraId="4FC3D01E" w14:textId="77777777" w:rsidR="00CD3DB2" w:rsidRDefault="00CD3DB2" w:rsidP="00CD3DB2">
      <w:pPr>
        <w:pStyle w:val="NormalWeb"/>
        <w:rPr>
          <w:rFonts w:ascii="Aptos" w:hAnsi="Aptos"/>
          <w:color w:val="000000"/>
        </w:rPr>
      </w:pPr>
    </w:p>
    <w:p w14:paraId="2613DC4D" w14:textId="77777777" w:rsidR="00CD3DB2" w:rsidRDefault="00CD3DB2" w:rsidP="00CD3DB2">
      <w:pPr>
        <w:pStyle w:val="NormalWeb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Stéphanie Huang est artiste en résidence à la Chapelle Musicale Reine Elisabeth depuis 2020 et est lauréate de la Fondation Banque Populaire 2023.</w:t>
      </w:r>
    </w:p>
    <w:p w14:paraId="62F741CC" w14:textId="77777777" w:rsidR="00CD3DB2" w:rsidRDefault="00CD3DB2" w:rsidP="00CD3DB2">
      <w:pPr>
        <w:pStyle w:val="NormalWeb"/>
        <w:rPr>
          <w:rFonts w:ascii="Aptos" w:hAnsi="Aptos"/>
          <w:color w:val="000000"/>
        </w:rPr>
      </w:pPr>
    </w:p>
    <w:p w14:paraId="42A4286B" w14:textId="289F0473" w:rsidR="00CD3DB2" w:rsidRDefault="00CD3DB2" w:rsidP="00CD3DB2">
      <w:pPr>
        <w:pStyle w:val="NormalWeb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 xml:space="preserve">En juin 2024, elle </w:t>
      </w:r>
      <w:r w:rsidR="00F0603A">
        <w:rPr>
          <w:rFonts w:ascii="Aptos" w:hAnsi="Aptos"/>
          <w:color w:val="000000"/>
        </w:rPr>
        <w:t xml:space="preserve">est nommée </w:t>
      </w:r>
      <w:r>
        <w:rPr>
          <w:rFonts w:ascii="Aptos" w:hAnsi="Aptos"/>
          <w:color w:val="000000"/>
        </w:rPr>
        <w:t>violoncelle solo à l’Orchestre de Paris. </w:t>
      </w:r>
    </w:p>
    <w:p w14:paraId="2EAF6DA2" w14:textId="77777777" w:rsidR="00CD3DB2" w:rsidRDefault="00CD3DB2" w:rsidP="00CD3DB2">
      <w:pPr>
        <w:pStyle w:val="NormalWeb"/>
        <w:rPr>
          <w:rFonts w:ascii="Aptos" w:hAnsi="Aptos"/>
          <w:color w:val="000000"/>
        </w:rPr>
      </w:pPr>
    </w:p>
    <w:p w14:paraId="1B0DB4BF" w14:textId="77777777" w:rsidR="00CD3DB2" w:rsidRDefault="00CD3DB2" w:rsidP="00CD3DB2">
      <w:pPr>
        <w:pStyle w:val="NormalWeb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lastRenderedPageBreak/>
        <w:t xml:space="preserve">Elle joue sur un violoncelle Jean-Baptiste </w:t>
      </w:r>
      <w:proofErr w:type="spellStart"/>
      <w:r>
        <w:rPr>
          <w:rFonts w:ascii="Aptos" w:hAnsi="Aptos"/>
          <w:color w:val="000000"/>
        </w:rPr>
        <w:t>Vuillaume</w:t>
      </w:r>
      <w:proofErr w:type="spellEnd"/>
      <w:r>
        <w:rPr>
          <w:rFonts w:ascii="Aptos" w:hAnsi="Aptos"/>
          <w:color w:val="000000"/>
        </w:rPr>
        <w:t xml:space="preserve"> généreusement prêté par le Fonds de Dotation </w:t>
      </w:r>
      <w:proofErr w:type="spellStart"/>
      <w:r>
        <w:rPr>
          <w:rFonts w:ascii="Aptos" w:hAnsi="Aptos"/>
          <w:color w:val="000000"/>
        </w:rPr>
        <w:t>Adelus</w:t>
      </w:r>
      <w:proofErr w:type="spellEnd"/>
      <w:r>
        <w:rPr>
          <w:rFonts w:ascii="Aptos" w:hAnsi="Aptos"/>
          <w:color w:val="000000"/>
        </w:rPr>
        <w:t>. </w:t>
      </w:r>
    </w:p>
    <w:p w14:paraId="0145C823" w14:textId="77777777" w:rsidR="00CD3DB2" w:rsidRDefault="00CD3DB2"/>
    <w:sectPr w:rsidR="00CD3D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DB2"/>
    <w:rsid w:val="00935E4D"/>
    <w:rsid w:val="00A416CA"/>
    <w:rsid w:val="00CD3DB2"/>
    <w:rsid w:val="00F0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D08C89"/>
  <w15:chartTrackingRefBased/>
  <w15:docId w15:val="{73EADD24-3A8C-2B40-B85A-F9C0E80DA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D3D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D3D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D3D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D3D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3D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D3D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D3D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D3D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D3D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D3D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D3D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D3D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D3DB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D3DB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D3DB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D3DB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D3DB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D3DB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D3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D3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D3D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D3D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D3D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D3DB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D3DB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D3DB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D3D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D3DB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D3DB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D3D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9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429</Words>
  <Characters>2411</Characters>
  <Application>Microsoft Office Word</Application>
  <DocSecurity>0</DocSecurity>
  <Lines>44</Lines>
  <Paragraphs>21</Paragraphs>
  <ScaleCrop>false</ScaleCrop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OLIVIER</dc:creator>
  <cp:keywords/>
  <dc:description/>
  <cp:lastModifiedBy>Pierre OLIVIER</cp:lastModifiedBy>
  <cp:revision>2</cp:revision>
  <dcterms:created xsi:type="dcterms:W3CDTF">2024-06-10T07:54:00Z</dcterms:created>
  <dcterms:modified xsi:type="dcterms:W3CDTF">2024-06-10T15:40:00Z</dcterms:modified>
</cp:coreProperties>
</file>